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18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4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18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For easy access, simply click on the link below and then select the bookmark listed to jump to your class list</w:t>
      </w:r>
    </w:p>
    <w:p w:rsidR="00000000" w:rsidDel="00000000" w:rsidP="00000000" w:rsidRDefault="00000000" w:rsidRPr="00000000" w14:paraId="00000005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18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18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rPr>
          <w:rFonts w:ascii="Comic Sans MS" w:cs="Comic Sans MS" w:eastAsia="Comic Sans MS" w:hAnsi="Comic Sans MS"/>
          <w:sz w:val="28"/>
          <w:szCs w:val="28"/>
        </w:rPr>
      </w:pPr>
      <w:hyperlink w:anchor="2nqwqkl11if9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8"/>
            <w:szCs w:val="28"/>
            <w:u w:val="single"/>
            <w:rtl w:val="0"/>
          </w:rPr>
          <w:t xml:space="preserve">Nursery / Pre-K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rPr>
          <w:rFonts w:ascii="Comic Sans MS" w:cs="Comic Sans MS" w:eastAsia="Comic Sans MS" w:hAnsi="Comic Sans MS"/>
          <w:sz w:val="28"/>
          <w:szCs w:val="28"/>
        </w:rPr>
      </w:pPr>
      <w:hyperlink w:anchor="qrcs873ehyzj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8"/>
            <w:szCs w:val="28"/>
            <w:u w:val="single"/>
            <w:rtl w:val="0"/>
          </w:rPr>
          <w:t xml:space="preserve">Kindergarten and First Grade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firstLine="72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firstLine="72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firstLine="720"/>
        <w:jc w:val="left"/>
        <w:rPr>
          <w:rFonts w:ascii="Comic Sans MS" w:cs="Comic Sans MS" w:eastAsia="Comic Sans MS" w:hAnsi="Comic Sans MS"/>
          <w:sz w:val="28"/>
          <w:szCs w:val="28"/>
        </w:rPr>
      </w:pPr>
      <w:hyperlink w:anchor="4tz66lcvhcq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8"/>
            <w:szCs w:val="28"/>
            <w:u w:val="single"/>
            <w:rtl w:val="0"/>
          </w:rPr>
          <w:t xml:space="preserve">Grades 2-3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firstLine="72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rPr>
          <w:rFonts w:ascii="Comic Sans MS" w:cs="Comic Sans MS" w:eastAsia="Comic Sans MS" w:hAnsi="Comic Sans MS"/>
          <w:sz w:val="28"/>
          <w:szCs w:val="28"/>
        </w:rPr>
      </w:pPr>
      <w:hyperlink w:anchor="fvof57jdwevu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8"/>
            <w:szCs w:val="28"/>
            <w:u w:val="single"/>
            <w:rtl w:val="0"/>
          </w:rPr>
          <w:t xml:space="preserve">Grades 4-5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ind w:left="720" w:firstLine="0"/>
        <w:jc w:val="lef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bidi w:val="1"/>
        <w:ind w:left="720" w:firstLine="0"/>
        <w:jc w:val="lef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firstLine="0"/>
        <w:jc w:val="right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  <w:bookmarkStart w:colFirst="0" w:colLast="0" w:name="2nqwqkl11if9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N/PK Supply List 2022-2023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''</w:t>
      </w:r>
      <w:r w:rsidDel="00000000" w:rsidR="00000000" w:rsidRPr="00000000">
        <w:rPr>
          <w:rFonts w:ascii="Calibri" w:cs="Calibri" w:eastAsia="Calibri" w:hAnsi="Calibri"/>
          <w:rtl w:val="1"/>
        </w:rPr>
        <w:t xml:space="preserve">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240" w:lineRule="auto"/>
        <w:ind w:left="0" w:firstLine="0"/>
        <w:rPr>
          <w:rFonts w:ascii="Comic Sans MS" w:cs="Comic Sans MS" w:eastAsia="Comic Sans MS" w:hAnsi="Comic Sans MS"/>
        </w:rPr>
      </w:pPr>
      <w:bookmarkStart w:colFirst="0" w:colLast="0" w:name="_7r6lt7ve3pq5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0"/>
        </w:numPr>
        <w:spacing w:after="240" w:lineRule="auto"/>
        <w:ind w:left="720" w:hanging="360"/>
        <w:rPr>
          <w:rFonts w:ascii="Comic Sans MS" w:cs="Comic Sans MS" w:eastAsia="Comic Sans MS" w:hAnsi="Comic Sans MS"/>
        </w:rPr>
      </w:pPr>
      <w:bookmarkStart w:colFirst="0" w:colLast="0" w:name="_i5of9kviana7" w:id="2"/>
      <w:bookmarkEnd w:id="2"/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One 1” white binder with plastic overlay (new students only)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0"/>
        </w:numPr>
        <w:spacing w:after="240" w:lineRule="auto"/>
        <w:ind w:left="720" w:hanging="360"/>
        <w:rPr>
          <w:rFonts w:ascii="Comic Sans MS" w:cs="Comic Sans MS" w:eastAsia="Comic Sans MS" w:hAnsi="Comic Sans MS"/>
          <w:u w:val="none"/>
        </w:rPr>
      </w:pPr>
      <w:bookmarkStart w:colFirst="0" w:colLast="0" w:name="_awlz35aclpcq" w:id="3"/>
      <w:bookmarkEnd w:id="3"/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One 8 pack dividers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9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Backpack – large enough to keep projects safe but light enough for your child to carry independently </w:t>
      </w:r>
      <w:r w:rsidDel="00000000" w:rsidR="00000000" w:rsidRPr="00000000">
        <w:rPr>
          <w:rFonts w:ascii="Comic Sans MS" w:cs="Comic Sans MS" w:eastAsia="Comic Sans MS" w:hAnsi="Comic Sans MS"/>
          <w:highlight w:val="yellow"/>
          <w:rtl w:val="0"/>
        </w:rPr>
        <w:t xml:space="preserve">(Labeled)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6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Lunch box and water bottle - Please send in any necessary utensils and an ice pack to keep food cold </w:t>
      </w:r>
      <w:r w:rsidDel="00000000" w:rsidR="00000000" w:rsidRPr="00000000">
        <w:rPr>
          <w:rFonts w:ascii="Comic Sans MS" w:cs="Comic Sans MS" w:eastAsia="Comic Sans MS" w:hAnsi="Comic Sans MS"/>
          <w:highlight w:val="yellow"/>
          <w:rtl w:val="0"/>
        </w:rPr>
        <w:t xml:space="preserve">(Labeled)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We provide a morning snack.</w:t>
      </w:r>
    </w:p>
    <w:p w:rsidR="00000000" w:rsidDel="00000000" w:rsidP="00000000" w:rsidRDefault="00000000" w:rsidRPr="00000000" w14:paraId="0000001D">
      <w:pPr>
        <w:pageBreakBefore w:val="0"/>
        <w:ind w:left="72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bath towels (please no larger than 27x58) </w:t>
      </w:r>
      <w:r w:rsidDel="00000000" w:rsidR="00000000" w:rsidRPr="00000000">
        <w:rPr>
          <w:rFonts w:ascii="Comic Sans MS" w:cs="Comic Sans MS" w:eastAsia="Comic Sans MS" w:hAnsi="Comic Sans MS"/>
          <w:highlight w:val="yellow"/>
          <w:rtl w:val="0"/>
        </w:rPr>
        <w:t xml:space="preserve">(Labeled)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72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7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complete sets of seasonal clothing – including socks, underwear, kippah, etc.  We will provide a special place for them </w:t>
      </w:r>
      <w:r w:rsidDel="00000000" w:rsidR="00000000" w:rsidRPr="00000000">
        <w:rPr>
          <w:rFonts w:ascii="Comic Sans MS" w:cs="Comic Sans MS" w:eastAsia="Comic Sans MS" w:hAnsi="Comic Sans MS"/>
          <w:highlight w:val="yellow"/>
          <w:rtl w:val="0"/>
        </w:rPr>
        <w:t xml:space="preserve">(Labeled)</w:t>
      </w:r>
    </w:p>
    <w:p w:rsidR="00000000" w:rsidDel="00000000" w:rsidP="00000000" w:rsidRDefault="00000000" w:rsidRPr="00000000" w14:paraId="00000021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Sweater or sweatshirt to keep at school </w:t>
      </w:r>
      <w:r w:rsidDel="00000000" w:rsidR="00000000" w:rsidRPr="00000000">
        <w:rPr>
          <w:rFonts w:ascii="Comic Sans MS" w:cs="Comic Sans MS" w:eastAsia="Comic Sans MS" w:hAnsi="Comic Sans MS"/>
          <w:highlight w:val="yellow"/>
          <w:rtl w:val="0"/>
        </w:rPr>
        <w:t xml:space="preserve">(Labeled)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ind w:left="72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25"/>
        </w:numPr>
        <w:ind w:left="720" w:hanging="360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Extra diapers, pull-ups, wipes – if needed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25"/>
        </w:numPr>
        <w:spacing w:before="240" w:lineRule="auto"/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fabric masks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or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3 child sized disposable masks in a ziploc bag </w:t>
      </w:r>
      <w:r w:rsidDel="00000000" w:rsidR="00000000" w:rsidRPr="00000000">
        <w:rPr>
          <w:rFonts w:ascii="Comic Sans MS" w:cs="Comic Sans MS" w:eastAsia="Comic Sans MS" w:hAnsi="Comic Sans MS"/>
          <w:highlight w:val="yellow"/>
          <w:rtl w:val="0"/>
        </w:rPr>
        <w:t xml:space="preserve">(individually labeled)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 TBD based on mask mandates at the end of the summer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25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box of whole wheat or multigrain crackers or canned fruit for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Family Table*</w:t>
      </w:r>
    </w:p>
    <w:p w:rsidR="00000000" w:rsidDel="00000000" w:rsidP="00000000" w:rsidRDefault="00000000" w:rsidRPr="00000000" w14:paraId="00000028">
      <w:pPr>
        <w:pageBreakBefore w:val="0"/>
        <w:ind w:left="720" w:firstLine="0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*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Family Table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is the largest kosher food pantry in New England, providing healthy, nutritious meals on a monthly or emergency basis to individuals and families in need. Thank you for partnering with us to help those in need.  </w:t>
      </w:r>
    </w:p>
    <w:p w:rsidR="00000000" w:rsidDel="00000000" w:rsidP="00000000" w:rsidRDefault="00000000" w:rsidRPr="00000000" w14:paraId="0000002A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jc w:val="both"/>
        <w:rPr>
          <w:rFonts w:ascii="Comic Sans MS" w:cs="Comic Sans MS" w:eastAsia="Comic Sans MS" w:hAnsi="Comic Sans M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jc w:val="both"/>
        <w:rPr>
          <w:rFonts w:ascii="Comic Sans MS" w:cs="Comic Sans MS" w:eastAsia="Comic Sans MS" w:hAnsi="Comic Sans M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jc w:val="both"/>
        <w:rPr>
          <w:i w:val="1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rtl w:val="0"/>
        </w:rPr>
        <w:t xml:space="preserve">Please be sure the clothing you choose will be comfortable for your child.  It will make the transition easier if your child has had an accident or gets a little too messy during a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ind w:left="72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ind w:left="72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ind w:left="72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ind w:left="72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bookmarkStart w:colFirst="0" w:colLast="0" w:name="qrcs873ehyzj" w:id="4"/>
    <w:bookmarkEnd w:id="4"/>
    <w:p w:rsidR="00000000" w:rsidDel="00000000" w:rsidP="00000000" w:rsidRDefault="00000000" w:rsidRPr="00000000" w14:paraId="0000003F">
      <w:pPr>
        <w:pageBreakBefore w:val="0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Kindergarten and First Grade 2022-2023</w:t>
      </w:r>
    </w:p>
    <w:p w:rsidR="00000000" w:rsidDel="00000000" w:rsidP="00000000" w:rsidRDefault="00000000" w:rsidRPr="00000000" w14:paraId="00000040">
      <w:pPr>
        <w:pageBreakBefore w:val="0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School Supplies</w:t>
      </w:r>
    </w:p>
    <w:p w:rsidR="00000000" w:rsidDel="00000000" w:rsidP="00000000" w:rsidRDefault="00000000" w:rsidRPr="00000000" w14:paraId="00000041">
      <w:pPr>
        <w:pageBreakBefore w:val="0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28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sturdy two pocket folder, any color or design, without paper fasteners in the middle (poly/plastic preferred over paper), </w:t>
      </w:r>
      <w:r w:rsidDel="00000000" w:rsidR="00000000" w:rsidRPr="00000000">
        <w:rPr>
          <w:rFonts w:ascii="Comic Sans MS" w:cs="Comic Sans MS" w:eastAsia="Comic Sans MS" w:hAnsi="Comic Sans MS"/>
          <w:highlight w:val="yellow"/>
          <w:rtl w:val="0"/>
        </w:rPr>
        <w:t xml:space="preserve">labeled with child’s nam</w:t>
      </w:r>
      <w:r w:rsidDel="00000000" w:rsidR="00000000" w:rsidRPr="00000000">
        <w:rPr>
          <w:rFonts w:ascii="Comic Sans MS" w:cs="Comic Sans MS" w:eastAsia="Comic Sans MS" w:hAnsi="Comic Sans MS"/>
          <w:highlight w:val="yellow"/>
          <w:rtl w:val="0"/>
        </w:rPr>
        <w:t xml:space="preserve">e</w:t>
      </w:r>
    </w:p>
    <w:p w:rsidR="00000000" w:rsidDel="00000000" w:rsidP="00000000" w:rsidRDefault="00000000" w:rsidRPr="00000000" w14:paraId="00000043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4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standard sized hard sided sturdy pencil box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ind w:left="720" w:firstLine="0"/>
        <w:rPr>
          <w:rFonts w:ascii="Comic Sans MS" w:cs="Comic Sans MS" w:eastAsia="Comic Sans MS" w:hAnsi="Comic Sans MS"/>
          <w:highlight w:val="yellow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(approximate size 8 L x 5 W x 2 D), l</w:t>
      </w:r>
      <w:r w:rsidDel="00000000" w:rsidR="00000000" w:rsidRPr="00000000">
        <w:rPr>
          <w:rFonts w:ascii="Comic Sans MS" w:cs="Comic Sans MS" w:eastAsia="Comic Sans MS" w:hAnsi="Comic Sans MS"/>
          <w:highlight w:val="yellow"/>
          <w:rtl w:val="0"/>
        </w:rPr>
        <w:t xml:space="preserve">abeled</w:t>
      </w:r>
    </w:p>
    <w:p w:rsidR="00000000" w:rsidDel="00000000" w:rsidP="00000000" w:rsidRDefault="00000000" w:rsidRPr="00000000" w14:paraId="00000046">
      <w:pPr>
        <w:pageBreakBefore w:val="0"/>
        <w:ind w:left="720" w:firstLine="0"/>
        <w:rPr>
          <w:rFonts w:ascii="Comic Sans MS" w:cs="Comic Sans MS" w:eastAsia="Comic Sans MS" w:hAnsi="Comic Sans MS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11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Zippered pencil pouch </w:t>
      </w:r>
      <w:r w:rsidDel="00000000" w:rsidR="00000000" w:rsidRPr="00000000">
        <w:rPr>
          <w:rFonts w:ascii="Comic Sans MS" w:cs="Comic Sans MS" w:eastAsia="Comic Sans MS" w:hAnsi="Comic Sans MS"/>
          <w:highlight w:val="yellow"/>
          <w:rtl w:val="0"/>
        </w:rPr>
        <w:t xml:space="preserve">labeled</w:t>
      </w:r>
    </w:p>
    <w:p w:rsidR="00000000" w:rsidDel="00000000" w:rsidP="00000000" w:rsidRDefault="00000000" w:rsidRPr="00000000" w14:paraId="00000048">
      <w:pPr>
        <w:pageBreakBefore w:val="0"/>
        <w:ind w:left="720" w:firstLine="0"/>
        <w:rPr>
          <w:rFonts w:ascii="Comic Sans MS" w:cs="Comic Sans MS" w:eastAsia="Comic Sans MS" w:hAnsi="Comic Sans MS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23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PLEASE send the following items in a </w:t>
      </w:r>
      <w:r w:rsidDel="00000000" w:rsidR="00000000" w:rsidRPr="00000000">
        <w:rPr>
          <w:rFonts w:ascii="Comic Sans MS" w:cs="Comic Sans MS" w:eastAsia="Comic Sans MS" w:hAnsi="Comic Sans MS"/>
          <w:highlight w:val="yellow"/>
          <w:rtl w:val="0"/>
        </w:rPr>
        <w:t xml:space="preserve">labeled ziploc bag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-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no need to label each individually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numPr>
          <w:ilvl w:val="1"/>
          <w:numId w:val="23"/>
        </w:numPr>
        <w:ind w:left="144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3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large (1.27 oz or larger) glue sticks -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please purchase only this size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(Brands include Elmers, Avery, Bazic, and Target)</w:t>
      </w:r>
    </w:p>
    <w:p w:rsidR="00000000" w:rsidDel="00000000" w:rsidP="00000000" w:rsidRDefault="00000000" w:rsidRPr="00000000" w14:paraId="0000004B">
      <w:pPr>
        <w:pageBreakBefore w:val="0"/>
        <w:ind w:left="72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numPr>
          <w:ilvl w:val="1"/>
          <w:numId w:val="23"/>
        </w:numPr>
        <w:ind w:left="144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Expo brand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low odor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white board markers, any package with at least 4 different colors.  </w:t>
      </w:r>
    </w:p>
    <w:p w:rsidR="00000000" w:rsidDel="00000000" w:rsidP="00000000" w:rsidRDefault="00000000" w:rsidRPr="00000000" w14:paraId="0000004D">
      <w:pPr>
        <w:pageBreakBefore w:val="0"/>
        <w:numPr>
          <w:ilvl w:val="2"/>
          <w:numId w:val="23"/>
        </w:numPr>
        <w:ind w:left="216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Kindergarten - WIDE markers</w:t>
      </w:r>
    </w:p>
    <w:p w:rsidR="00000000" w:rsidDel="00000000" w:rsidP="00000000" w:rsidRDefault="00000000" w:rsidRPr="00000000" w14:paraId="0000004E">
      <w:pPr>
        <w:pageBreakBefore w:val="0"/>
        <w:numPr>
          <w:ilvl w:val="2"/>
          <w:numId w:val="23"/>
        </w:numPr>
        <w:ind w:left="216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First Grade</w:t>
        <w:tab/>
        <w:t xml:space="preserve"> - THIN markers</w:t>
      </w:r>
    </w:p>
    <w:p w:rsidR="00000000" w:rsidDel="00000000" w:rsidP="00000000" w:rsidRDefault="00000000" w:rsidRPr="00000000" w14:paraId="0000004F">
      <w:pPr>
        <w:pageBreakBefore w:val="0"/>
        <w:ind w:left="72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numPr>
          <w:ilvl w:val="1"/>
          <w:numId w:val="23"/>
        </w:numPr>
        <w:ind w:left="144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box crayola brand 24 count classic crayons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numPr>
          <w:ilvl w:val="1"/>
          <w:numId w:val="23"/>
        </w:numPr>
        <w:ind w:left="144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box crayola brand 10 count fine tip thin markers</w:t>
      </w:r>
    </w:p>
    <w:p w:rsidR="00000000" w:rsidDel="00000000" w:rsidP="00000000" w:rsidRDefault="00000000" w:rsidRPr="00000000" w14:paraId="00000052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14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Headphones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 please make sure they are comfortable for your child!  Students need straight (not L shaped) headphone jacks (like the one below), </w:t>
      </w:r>
      <w:r w:rsidDel="00000000" w:rsidR="00000000" w:rsidRPr="00000000">
        <w:rPr>
          <w:rFonts w:ascii="Comic Sans MS" w:cs="Comic Sans MS" w:eastAsia="Comic Sans MS" w:hAnsi="Comic Sans MS"/>
          <w:highlight w:val="yellow"/>
          <w:rtl w:val="0"/>
        </w:rPr>
        <w:t xml:space="preserve">labeled (use a doubled over piece of tape on the cord if necessary)</w:t>
      </w:r>
    </w:p>
    <w:p w:rsidR="00000000" w:rsidDel="00000000" w:rsidP="00000000" w:rsidRDefault="00000000" w:rsidRPr="00000000" w14:paraId="00000054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1895475</wp:posOffset>
            </wp:positionH>
            <wp:positionV relativeFrom="paragraph">
              <wp:posOffset>200025</wp:posOffset>
            </wp:positionV>
            <wp:extent cx="2152650" cy="628650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54166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28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5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Extra set of clothing (pants or skirt, underwear, shirt, sweater/sweatshirt, kippah, socks -</w:t>
      </w:r>
      <w:r w:rsidDel="00000000" w:rsidR="00000000" w:rsidRPr="00000000">
        <w:rPr>
          <w:rFonts w:ascii="Comic Sans MS" w:cs="Comic Sans MS" w:eastAsia="Comic Sans MS" w:hAnsi="Comic Sans MS"/>
          <w:highlight w:val="yellow"/>
          <w:rtl w:val="0"/>
        </w:rPr>
        <w:t xml:space="preserve"> please label all!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); we will provide a storage box</w:t>
      </w:r>
    </w:p>
    <w:p w:rsidR="00000000" w:rsidDel="00000000" w:rsidP="00000000" w:rsidRDefault="00000000" w:rsidRPr="00000000" w14:paraId="0000005B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17"/>
        </w:numPr>
        <w:spacing w:before="240" w:lineRule="auto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fabric masks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or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3 child sized disposable masks in a ziploc bag </w:t>
      </w:r>
      <w:r w:rsidDel="00000000" w:rsidR="00000000" w:rsidRPr="00000000">
        <w:rPr>
          <w:rFonts w:ascii="Comic Sans MS" w:cs="Comic Sans MS" w:eastAsia="Comic Sans MS" w:hAnsi="Comic Sans MS"/>
          <w:highlight w:val="yellow"/>
          <w:rtl w:val="0"/>
        </w:rPr>
        <w:t xml:space="preserve">(individually labeled)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- TBD based on mask mandates at the end of the summer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ind w:left="72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17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Beach towel (please no larger than 27x58);  </w:t>
      </w:r>
      <w:r w:rsidDel="00000000" w:rsidR="00000000" w:rsidRPr="00000000">
        <w:rPr>
          <w:rFonts w:ascii="Comic Sans MS" w:cs="Comic Sans MS" w:eastAsia="Comic Sans MS" w:hAnsi="Comic Sans MS"/>
          <w:highlight w:val="yellow"/>
          <w:rtl w:val="0"/>
        </w:rPr>
        <w:t xml:space="preserve">labeled</w:t>
      </w:r>
    </w:p>
    <w:p w:rsidR="00000000" w:rsidDel="00000000" w:rsidP="00000000" w:rsidRDefault="00000000" w:rsidRPr="00000000" w14:paraId="0000005F">
      <w:pPr>
        <w:pageBreakBefore w:val="0"/>
        <w:rPr>
          <w:rFonts w:ascii="Comic Sans MS" w:cs="Comic Sans MS" w:eastAsia="Comic Sans MS" w:hAnsi="Comic Sans MS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>
          <w:rFonts w:ascii="Comic Sans MS" w:cs="Comic Sans MS" w:eastAsia="Comic Sans MS" w:hAnsi="Comic Sans MS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>
          <w:rFonts w:ascii="Comic Sans MS" w:cs="Comic Sans MS" w:eastAsia="Comic Sans MS" w:hAnsi="Comic Sans MS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ind w:left="72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17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Child sized quad or camping chair (No need to purchase anything new if you already own one! You can also check Ocean State, Christmas Tree shops and Ace Hardware); </w:t>
      </w:r>
      <w:r w:rsidDel="00000000" w:rsidR="00000000" w:rsidRPr="00000000">
        <w:rPr>
          <w:rFonts w:ascii="Comic Sans MS" w:cs="Comic Sans MS" w:eastAsia="Comic Sans MS" w:hAnsi="Comic Sans MS"/>
          <w:highlight w:val="yellow"/>
          <w:rtl w:val="0"/>
        </w:rPr>
        <w:t xml:space="preserve">labeled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numPr>
          <w:ilvl w:val="0"/>
          <w:numId w:val="30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Lunchbox large enough for lunch and morning/afternoon snacks (and late stay if that is applicable);  </w:t>
      </w:r>
      <w:r w:rsidDel="00000000" w:rsidR="00000000" w:rsidRPr="00000000">
        <w:rPr>
          <w:rFonts w:ascii="Comic Sans MS" w:cs="Comic Sans MS" w:eastAsia="Comic Sans MS" w:hAnsi="Comic Sans MS"/>
          <w:highlight w:val="yellow"/>
          <w:rtl w:val="0"/>
        </w:rPr>
        <w:t xml:space="preserve">labeled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 P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lease include ice pack if necessary and all utensils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!</w:t>
      </w:r>
    </w:p>
    <w:p w:rsidR="00000000" w:rsidDel="00000000" w:rsidP="00000000" w:rsidRDefault="00000000" w:rsidRPr="00000000" w14:paraId="00000067">
      <w:pPr>
        <w:pageBreakBefore w:val="0"/>
        <w:rPr>
          <w:rFonts w:ascii="Comic Sans MS" w:cs="Comic Sans MS" w:eastAsia="Comic Sans MS" w:hAnsi="Comic Sans M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numPr>
          <w:ilvl w:val="0"/>
          <w:numId w:val="5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Closed-top water bottle, insulated preferred, non-spraying;</w:t>
      </w:r>
      <w:r w:rsidDel="00000000" w:rsidR="00000000" w:rsidRPr="00000000">
        <w:rPr>
          <w:rFonts w:ascii="Comic Sans MS" w:cs="Comic Sans MS" w:eastAsia="Comic Sans MS" w:hAnsi="Comic Sans MS"/>
          <w:highlight w:val="yellow"/>
          <w:rtl w:val="0"/>
        </w:rPr>
        <w:t xml:space="preserve">label</w:t>
      </w:r>
      <w:r w:rsidDel="00000000" w:rsidR="00000000" w:rsidRPr="00000000">
        <w:rPr>
          <w:rFonts w:ascii="Comic Sans MS" w:cs="Comic Sans MS" w:eastAsia="Comic Sans MS" w:hAnsi="Comic Sans MS"/>
          <w:highlight w:val="yellow"/>
          <w:rtl w:val="0"/>
        </w:rPr>
        <w:t xml:space="preserve">ed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.</w:t>
      </w:r>
    </w:p>
    <w:p w:rsidR="00000000" w:rsidDel="00000000" w:rsidP="00000000" w:rsidRDefault="00000000" w:rsidRPr="00000000" w14:paraId="00000069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numPr>
          <w:ilvl w:val="0"/>
          <w:numId w:val="16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Plain white, cotton or cotton blend T-shirt that fits your child (and still will by the end of the year), </w:t>
      </w:r>
      <w:r w:rsidDel="00000000" w:rsidR="00000000" w:rsidRPr="00000000">
        <w:rPr>
          <w:rFonts w:ascii="Comic Sans MS" w:cs="Comic Sans MS" w:eastAsia="Comic Sans MS" w:hAnsi="Comic Sans MS"/>
          <w:highlight w:val="yellow"/>
          <w:rtl w:val="0"/>
        </w:rPr>
        <w:t xml:space="preserve">labeled on the tag or inside collar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, (for decorating).</w:t>
      </w:r>
    </w:p>
    <w:p w:rsidR="00000000" w:rsidDel="00000000" w:rsidP="00000000" w:rsidRDefault="00000000" w:rsidRPr="00000000" w14:paraId="0000006B">
      <w:pPr>
        <w:pageBreakBefore w:val="0"/>
        <w:ind w:left="72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16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box of whole wheat or multigrain crackers or canned fruit for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Family Table*</w:t>
      </w:r>
    </w:p>
    <w:p w:rsidR="00000000" w:rsidDel="00000000" w:rsidP="00000000" w:rsidRDefault="00000000" w:rsidRPr="00000000" w14:paraId="0000006D">
      <w:pPr>
        <w:pageBreakBefore w:val="0"/>
        <w:ind w:left="144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ind w:left="720" w:firstLine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*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Family Table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is the largest kosher food pantry in New England, providing healthy, nutritious meals on a monthly or emergency basis to individuals and families in need. Thank you for partnering with us to help those in need.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bookmarkStart w:colFirst="0" w:colLast="0" w:name="4tz66lcvhcq" w:id="5"/>
    <w:bookmarkEnd w:id="5"/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8"/>
          <w:szCs w:val="28"/>
          <w:rtl w:val="0"/>
        </w:rPr>
        <w:t xml:space="preserve">Grades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2-3 2022-2023</w:t>
      </w:r>
    </w:p>
    <w:p w:rsidR="00000000" w:rsidDel="00000000" w:rsidP="00000000" w:rsidRDefault="00000000" w:rsidRPr="00000000" w14:paraId="00000076">
      <w:pPr>
        <w:pageBreakBefore w:val="0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School Supplies</w:t>
      </w:r>
    </w:p>
    <w:p w:rsidR="00000000" w:rsidDel="00000000" w:rsidP="00000000" w:rsidRDefault="00000000" w:rsidRPr="00000000" w14:paraId="00000077">
      <w:pPr>
        <w:pageBreakBefore w:val="0"/>
        <w:spacing w:after="200" w:lineRule="auto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numPr>
          <w:ilvl w:val="0"/>
          <w:numId w:val="20"/>
        </w:numPr>
        <w:spacing w:line="240" w:lineRule="auto"/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3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2-pocket folders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: 1 blue, 1 yellow, 1 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spacing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numPr>
          <w:ilvl w:val="0"/>
          <w:numId w:val="29"/>
        </w:numPr>
        <w:spacing w:line="240" w:lineRule="auto"/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bound composition 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spacing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numPr>
          <w:ilvl w:val="0"/>
          <w:numId w:val="24"/>
        </w:numPr>
        <w:spacing w:line="240" w:lineRule="auto"/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package 12 count number 2 pencils example: </w:t>
      </w:r>
      <w:hyperlink r:id="rId7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Amazon 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widowControl w:val="0"/>
        <w:spacing w:line="240" w:lineRule="auto"/>
        <w:ind w:left="72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numPr>
          <w:ilvl w:val="0"/>
          <w:numId w:val="12"/>
        </w:numPr>
        <w:ind w:left="720" w:hanging="360"/>
        <w:jc w:val="both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pair child safety scissors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Lines w:val="1"/>
        <w:pageBreakBefore w:val="0"/>
        <w:widowControl w:val="0"/>
        <w:numPr>
          <w:ilvl w:val="0"/>
          <w:numId w:val="8"/>
        </w:numPr>
        <w:shd w:fill="ffffff" w:val="clear"/>
        <w:spacing w:after="200" w:before="280" w:lineRule="auto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Washable markers </w:t>
      </w:r>
      <w:hyperlink r:id="rId8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Amazon 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Lines w:val="1"/>
        <w:pageBreakBefore w:val="0"/>
        <w:numPr>
          <w:ilvl w:val="0"/>
          <w:numId w:val="9"/>
        </w:numPr>
        <w:spacing w:after="200" w:line="240" w:lineRule="auto"/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Labeled storage box/container example: </w:t>
      </w:r>
      <w:hyperlink r:id="rId9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Amazon 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numPr>
          <w:ilvl w:val="0"/>
          <w:numId w:val="21"/>
        </w:numPr>
        <w:spacing w:line="240" w:lineRule="auto"/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set of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highlighters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</w:t>
      </w:r>
      <w:hyperlink r:id="rId10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Amazon 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spacing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numPr>
          <w:ilvl w:val="0"/>
          <w:numId w:val="27"/>
        </w:numPr>
        <w:spacing w:line="240" w:lineRule="auto"/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 fabric or 3 disposable masks in a ziploc bag...TBD based on mask mandates by the end of the summer</w:t>
      </w:r>
    </w:p>
    <w:p w:rsidR="00000000" w:rsidDel="00000000" w:rsidP="00000000" w:rsidRDefault="00000000" w:rsidRPr="00000000" w14:paraId="00000084">
      <w:pPr>
        <w:pageBreakBefore w:val="0"/>
        <w:spacing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numPr>
          <w:ilvl w:val="0"/>
          <w:numId w:val="26"/>
        </w:numPr>
        <w:spacing w:line="240" w:lineRule="auto"/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Water bottle (labeled)</w:t>
      </w:r>
    </w:p>
    <w:p w:rsidR="00000000" w:rsidDel="00000000" w:rsidP="00000000" w:rsidRDefault="00000000" w:rsidRPr="00000000" w14:paraId="00000086">
      <w:pPr>
        <w:pageBreakBefore w:val="0"/>
        <w:spacing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numPr>
          <w:ilvl w:val="0"/>
          <w:numId w:val="13"/>
        </w:numPr>
        <w:spacing w:line="240" w:lineRule="auto"/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Pair of headphones to be left at school (labeled)</w:t>
      </w:r>
    </w:p>
    <w:p w:rsidR="00000000" w:rsidDel="00000000" w:rsidP="00000000" w:rsidRDefault="00000000" w:rsidRPr="00000000" w14:paraId="00000088">
      <w:pPr>
        <w:pageBreakBefore w:val="0"/>
        <w:spacing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numPr>
          <w:ilvl w:val="0"/>
          <w:numId w:val="22"/>
        </w:numPr>
        <w:spacing w:line="240" w:lineRule="auto"/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Beach towel</w:t>
      </w:r>
    </w:p>
    <w:p w:rsidR="00000000" w:rsidDel="00000000" w:rsidP="00000000" w:rsidRDefault="00000000" w:rsidRPr="00000000" w14:paraId="0000008A">
      <w:pPr>
        <w:pageBreakBefore w:val="0"/>
        <w:spacing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numPr>
          <w:ilvl w:val="0"/>
          <w:numId w:val="18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box of whole wheat or multigrain crackers or canned fruit for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Family Table</w:t>
      </w:r>
    </w:p>
    <w:p w:rsidR="00000000" w:rsidDel="00000000" w:rsidP="00000000" w:rsidRDefault="00000000" w:rsidRPr="00000000" w14:paraId="0000008C">
      <w:pPr>
        <w:pageBreakBefore w:val="0"/>
        <w:ind w:left="720" w:firstLine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spacing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Recommended:</w:t>
      </w:r>
    </w:p>
    <w:p w:rsidR="00000000" w:rsidDel="00000000" w:rsidP="00000000" w:rsidRDefault="00000000" w:rsidRPr="00000000" w14:paraId="0000008E">
      <w:pPr>
        <w:pageBreakBefore w:val="0"/>
        <w:numPr>
          <w:ilvl w:val="0"/>
          <w:numId w:val="18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individual pencil sharpener (we have in classroom but it’s more efficient to have your own)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spacing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spacing w:line="240" w:lineRule="auto"/>
        <w:rPr>
          <w:rFonts w:ascii="Comic Sans MS" w:cs="Comic Sans MS" w:eastAsia="Comic Sans MS" w:hAnsi="Comic Sans MS"/>
          <w:i w:val="1"/>
          <w:sz w:val="26"/>
          <w:szCs w:val="26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6"/>
          <w:szCs w:val="26"/>
          <w:rtl w:val="0"/>
        </w:rPr>
        <w:t xml:space="preserve">Please bring back your Chumash and Siddur if you brought them home for the summer!  Third graders, if you kept your math book, please bring it back!</w:t>
      </w:r>
    </w:p>
    <w:p w:rsidR="00000000" w:rsidDel="00000000" w:rsidP="00000000" w:rsidRDefault="00000000" w:rsidRPr="00000000" w14:paraId="0000009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jc w:val="left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bookmarkStart w:colFirst="0" w:colLast="0" w:name="fvof57jdwevu" w:id="6"/>
    <w:bookmarkEnd w:id="6"/>
    <w:p w:rsidR="00000000" w:rsidDel="00000000" w:rsidP="00000000" w:rsidRDefault="00000000" w:rsidRPr="00000000" w14:paraId="0000009B">
      <w:pPr>
        <w:pageBreakBefore w:val="0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Grades 4-5 2022-2023</w:t>
      </w:r>
    </w:p>
    <w:p w:rsidR="00000000" w:rsidDel="00000000" w:rsidP="00000000" w:rsidRDefault="00000000" w:rsidRPr="00000000" w14:paraId="0000009C">
      <w:pPr>
        <w:pageBreakBefore w:val="0"/>
        <w:spacing w:after="200" w:lineRule="auto"/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School Supplies</w:t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480" w:lineRule="auto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5</w:t>
      </w:r>
      <w:r w:rsidDel="00000000" w:rsidR="00000000" w:rsidRPr="00000000">
        <w:rPr>
          <w:rFonts w:ascii="Comic Sans MS" w:cs="Comic Sans MS" w:eastAsia="Comic Sans MS" w:hAnsi="Comic Sans MS"/>
          <w:color w:val="222222"/>
          <w:rtl w:val="0"/>
        </w:rPr>
        <w:t xml:space="preserve">  2-pocket folders- all different colors for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222222"/>
          <w:rtl w:val="0"/>
        </w:rPr>
        <w:t xml:space="preserve">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numPr>
          <w:ilvl w:val="0"/>
          <w:numId w:val="15"/>
        </w:numPr>
        <w:spacing w:line="480" w:lineRule="auto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 plastic three prong pocket  folder 3rd homework - </w:t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JS</w:t>
      </w:r>
    </w:p>
    <w:p w:rsidR="00000000" w:rsidDel="00000000" w:rsidP="00000000" w:rsidRDefault="00000000" w:rsidRPr="00000000" w14:paraId="000000A0">
      <w:pPr>
        <w:pageBreakBefore w:val="0"/>
        <w:numPr>
          <w:ilvl w:val="0"/>
          <w:numId w:val="15"/>
        </w:numPr>
        <w:spacing w:line="480" w:lineRule="auto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3 sheet protectors inside of above binder -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JS</w:t>
      </w:r>
    </w:p>
    <w:p w:rsidR="00000000" w:rsidDel="00000000" w:rsidP="00000000" w:rsidRDefault="00000000" w:rsidRPr="00000000" w14:paraId="000000A1">
      <w:pPr>
        <w:pageBreakBefore w:val="0"/>
        <w:numPr>
          <w:ilvl w:val="0"/>
          <w:numId w:val="15"/>
        </w:numPr>
        <w:spacing w:line="480" w:lineRule="auto"/>
        <w:ind w:left="720" w:hanging="360"/>
        <w:rPr>
          <w:rFonts w:ascii="Comic Sans MS" w:cs="Comic Sans MS" w:eastAsia="Comic Sans MS" w:hAnsi="Comic Sans MS"/>
          <w:b w:val="1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1three ring loose leaf binder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JS </w:t>
      </w:r>
    </w:p>
    <w:p w:rsidR="00000000" w:rsidDel="00000000" w:rsidP="00000000" w:rsidRDefault="00000000" w:rsidRPr="00000000" w14:paraId="000000A2">
      <w:pPr>
        <w:pageBreakBefore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480" w:lineRule="auto"/>
        <w:ind w:left="720" w:hanging="360"/>
        <w:rPr>
          <w:rFonts w:ascii="Comic Sans MS" w:cs="Comic Sans MS" w:eastAsia="Comic Sans MS" w:hAnsi="Comic Sans MS"/>
          <w:color w:val="222222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rtl w:val="0"/>
        </w:rPr>
        <w:t xml:space="preserve">1 composition notebook for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222222"/>
          <w:rtl w:val="0"/>
        </w:rPr>
        <w:t xml:space="preserve">Hebrew </w:t>
      </w:r>
    </w:p>
    <w:p w:rsidR="00000000" w:rsidDel="00000000" w:rsidP="00000000" w:rsidRDefault="00000000" w:rsidRPr="00000000" w14:paraId="000000A3">
      <w:pPr>
        <w:pageBreakBefore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480" w:lineRule="auto"/>
        <w:ind w:left="720" w:hanging="360"/>
        <w:rPr>
          <w:rFonts w:ascii="Comic Sans MS" w:cs="Comic Sans MS" w:eastAsia="Comic Sans MS" w:hAnsi="Comic Sans MS"/>
          <w:color w:val="222222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rtl w:val="0"/>
        </w:rPr>
        <w:t xml:space="preserve">2 wide-ruled composition notebooks  -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222222"/>
          <w:rtl w:val="0"/>
        </w:rPr>
        <w:t xml:space="preserve">GS</w:t>
      </w:r>
    </w:p>
    <w:p w:rsidR="00000000" w:rsidDel="00000000" w:rsidP="00000000" w:rsidRDefault="00000000" w:rsidRPr="00000000" w14:paraId="000000A4">
      <w:pPr>
        <w:pageBreakBefore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480" w:lineRule="auto"/>
        <w:ind w:left="720" w:hanging="360"/>
        <w:rPr>
          <w:rFonts w:ascii="Comic Sans MS" w:cs="Comic Sans MS" w:eastAsia="Comic Sans MS" w:hAnsi="Comic Sans MS"/>
          <w:b w:val="1"/>
          <w:color w:val="222222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rtl w:val="0"/>
        </w:rPr>
        <w:t xml:space="preserve">3 wide-ruled composition notebooks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222222"/>
          <w:rtl w:val="0"/>
        </w:rPr>
        <w:t xml:space="preserve">  - JS Grade 4 only</w:t>
      </w:r>
    </w:p>
    <w:p w:rsidR="00000000" w:rsidDel="00000000" w:rsidP="00000000" w:rsidRDefault="00000000" w:rsidRPr="00000000" w14:paraId="000000A5">
      <w:pPr>
        <w:pageBreakBefore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480" w:lineRule="auto"/>
        <w:ind w:left="720" w:hanging="360"/>
        <w:rPr>
          <w:rFonts w:ascii="Comic Sans MS" w:cs="Comic Sans MS" w:eastAsia="Comic Sans MS" w:hAnsi="Comic Sans MS"/>
          <w:color w:val="222222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rtl w:val="0"/>
        </w:rPr>
        <w:t xml:space="preserve">1 pencil box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numPr>
          <w:ilvl w:val="0"/>
          <w:numId w:val="15"/>
        </w:numPr>
        <w:spacing w:line="480" w:lineRule="auto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package no. 2 pencils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(12 count)</w:t>
      </w:r>
    </w:p>
    <w:p w:rsidR="00000000" w:rsidDel="00000000" w:rsidP="00000000" w:rsidRDefault="00000000" w:rsidRPr="00000000" w14:paraId="000000A7">
      <w:pPr>
        <w:pageBreakBefore w:val="0"/>
        <w:numPr>
          <w:ilvl w:val="0"/>
          <w:numId w:val="15"/>
        </w:numPr>
        <w:spacing w:line="480" w:lineRule="auto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pencil sharpener with cover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480" w:lineRule="auto"/>
        <w:ind w:left="720" w:right="0" w:hanging="360"/>
        <w:jc w:val="left"/>
        <w:rPr>
          <w:rFonts w:ascii="Comic Sans MS" w:cs="Comic Sans MS" w:eastAsia="Comic Sans MS" w:hAnsi="Comic Sans MS"/>
          <w:color w:val="222222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rtl w:val="0"/>
        </w:rPr>
        <w:t xml:space="preserve">Markers and/or colored pencils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480" w:lineRule="auto"/>
        <w:ind w:left="720" w:right="0" w:hanging="360"/>
        <w:jc w:val="left"/>
        <w:rPr>
          <w:rFonts w:ascii="Comic Sans MS" w:cs="Comic Sans MS" w:eastAsia="Comic Sans MS" w:hAnsi="Comic Sans MS"/>
          <w:color w:val="222222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color w:val="222222"/>
          <w:rtl w:val="0"/>
        </w:rPr>
        <w:t xml:space="preserve">Glue sticks/small bottle of glue</w:t>
      </w:r>
    </w:p>
    <w:p w:rsidR="00000000" w:rsidDel="00000000" w:rsidP="00000000" w:rsidRDefault="00000000" w:rsidRPr="00000000" w14:paraId="000000AA">
      <w:pPr>
        <w:pageBreakBefore w:val="0"/>
        <w:numPr>
          <w:ilvl w:val="0"/>
          <w:numId w:val="15"/>
        </w:numPr>
        <w:spacing w:line="480" w:lineRule="auto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water bottle (non-spray)</w:t>
      </w:r>
    </w:p>
    <w:p w:rsidR="00000000" w:rsidDel="00000000" w:rsidP="00000000" w:rsidRDefault="00000000" w:rsidRPr="00000000" w14:paraId="000000AB">
      <w:pPr>
        <w:pageBreakBefore w:val="0"/>
        <w:numPr>
          <w:ilvl w:val="0"/>
          <w:numId w:val="15"/>
        </w:numPr>
        <w:spacing w:line="480" w:lineRule="auto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 pair of headphones (labeled)</w:t>
      </w:r>
    </w:p>
    <w:p w:rsidR="00000000" w:rsidDel="00000000" w:rsidP="00000000" w:rsidRDefault="00000000" w:rsidRPr="00000000" w14:paraId="000000AC">
      <w:pPr>
        <w:pageBreakBefore w:val="0"/>
        <w:numPr>
          <w:ilvl w:val="0"/>
          <w:numId w:val="15"/>
        </w:numPr>
        <w:spacing w:line="480" w:lineRule="auto"/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Masks - TBD</w:t>
      </w:r>
    </w:p>
    <w:p w:rsidR="00000000" w:rsidDel="00000000" w:rsidP="00000000" w:rsidRDefault="00000000" w:rsidRPr="00000000" w14:paraId="000000AD">
      <w:pPr>
        <w:pageBreakBefore w:val="0"/>
        <w:spacing w:line="240" w:lineRule="auto"/>
        <w:ind w:left="72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spacing w:line="24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rtl w:val="0"/>
        </w:rPr>
        <w:t xml:space="preserve">Please bring back your Chumash and Siddur if you brought them home for the summer!</w:t>
      </w: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mic Sans MS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pageBreakBefore w:val="0"/>
      <w:ind w:left="720" w:firstLine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1562100</wp:posOffset>
          </wp:positionH>
          <wp:positionV relativeFrom="paragraph">
            <wp:posOffset>19050</wp:posOffset>
          </wp:positionV>
          <wp:extent cx="2362980" cy="752036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2980" cy="75203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amazon.com/Avery-Hi-liter-6-Pack-Assorted-23585/dp/B072JL4W4R" TargetMode="External"/><Relationship Id="rId9" Type="http://schemas.openxmlformats.org/officeDocument/2006/relationships/hyperlink" Target="https://www.amazon.com/ZIPIT-Colorz-Pencil-Storage-Kaleidoscope/dp/B07M8T7J4C?linkCode=ogi&amp;tag=goodhousekeeping_auto-append-20&amp;ascsubtag=%5Bartid%7C10055.a.17427%5Bsrc%7C%5Bch%7C%5Blt%7C&amp;th=1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amazon.com/Ticonderoga-Wood-Cased-Graphite-Pencils-13882/dp/B001AZ1D3C?ref_=Oct_s9_apbd_omg_hd_bw_bs89T&amp;pf_rd_r=WVGQFR06FNABNET0BAAG&amp;pf_rd_p=70038f5d-13ee-5fd8-baa6-1d3221b8927e&amp;pf_rd_s=merchandised-search-10&amp;pf_rd_t=BROWSE&amp;pf_rd_i=12901051" TargetMode="External"/><Relationship Id="rId8" Type="http://schemas.openxmlformats.org/officeDocument/2006/relationships/hyperlink" Target="https://www.amazon.com/Crayola-Ultraclean-Broadline-Classic-Washable/dp/B00XVCUYIC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